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SKULDEBREV</w:t>
      </w:r>
    </w:p>
    <w:p>
      <w:pPr>
        <w:spacing w:after="400"/>
        <w:jc w:val="center"/>
      </w:pPr>
      <w:r>
        <w:rPr>
          <w:color w:val="555555"/>
          <w:sz w:val="24"/>
          <w:szCs w:val="24"/>
        </w:rPr>
        <w:t xml:space="preserve">Mellan privatpersoner</w:t>
      </w:r>
    </w:p>
    <w:p>
      <w:pPr>
        <w:pStyle w:val="Heading2"/>
      </w:pPr>
      <w:r>
        <w:t xml:space="preserve">1. Parter</w:t>
      </w:r>
    </w:p>
    <w:p>
      <w:pPr>
        <w:spacing w:after="200"/>
      </w:pPr>
      <w:r>
        <w:rPr>
          <w:b/>
          <w:bCs/>
        </w:rPr>
        <w:t xml:space="preserve">Långivare (borgenär),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spacing w:after="200" w:before="200"/>
      </w:pPr>
      <w:r>
        <w:t xml:space="preserve"/>
      </w:r>
    </w:p>
    <w:p>
      <w:pPr>
        <w:spacing w:after="200"/>
      </w:pPr>
      <w:r>
        <w:rPr>
          <w:b/>
          <w:bCs/>
        </w:rPr>
        <w:t xml:space="preserve">Låntagare (gäldenär),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pStyle w:val="Heading2"/>
      </w:pPr>
      <w:r>
        <w:t xml:space="preserve">2. Lånebelopp</w:t>
      </w:r>
    </w:p>
    <w:p>
      <w:pPr>
        <w:spacing w:after="200"/>
      </w:pPr>
      <w:r>
        <w:rPr>
          <w:b/>
          <w:bCs/>
        </w:rPr>
        <w:t xml:space="preserve">Lånebelopp (kr, i siffror): </w:t>
      </w:r>
      <w:r>
        <w:t xml:space="preserve">________________________________________</w:t>
      </w:r>
    </w:p>
    <w:p>
      <w:pPr>
        <w:spacing w:after="200"/>
      </w:pPr>
      <w:r>
        <w:rPr>
          <w:b/>
          <w:bCs/>
        </w:rPr>
        <w:t xml:space="preserve">Lånebelopp (kr, i bokstäver): </w:t>
      </w:r>
      <w:r>
        <w:t xml:space="preserve">________________________________________</w:t>
      </w:r>
    </w:p>
    <w:p>
      <w:pPr>
        <w:spacing w:after="200"/>
      </w:pPr>
      <w:r>
        <w:rPr>
          <w:b/>
          <w:bCs/>
        </w:rPr>
        <w:t xml:space="preserve">Datum för utbetalning av lånet: </w:t>
      </w:r>
      <w:r>
        <w:t xml:space="preserve">________________________________________</w:t>
      </w:r>
    </w:p>
    <w:p>
      <w:pPr>
        <w:spacing w:after="160"/>
      </w:pPr>
      <w:r>
        <w:t xml:space="preserve">Låntagaren bekräftar härmed att ha mottagit ovanstående belopp av långivaren.</w:t>
      </w:r>
    </w:p>
    <w:p>
      <w:pPr>
        <w:pStyle w:val="Heading2"/>
      </w:pPr>
      <w:r>
        <w:t xml:space="preserve">3. Ränta</w:t>
      </w:r>
    </w:p>
    <w:p>
      <w:pPr>
        <w:spacing w:after="160"/>
      </w:pPr>
      <w:r>
        <w:rPr>
          <w:b/>
          <w:bCs/>
        </w:rPr>
        <w:t xml:space="preserve">Markera det som gäller:</w:t>
      </w:r>
    </w:p>
    <w:p>
      <w:pPr>
        <w:pStyle w:val="ListParagraph"/>
        <w:numPr>
          <w:ilvl w:val="0"/>
          <w:numId w:val="2"/>
        </w:numPr>
        <w:spacing w:after="80"/>
      </w:pPr>
      <w:r>
        <w:t xml:space="preserve">Lånet är räntefritt.</w:t>
      </w:r>
    </w:p>
    <w:p>
      <w:pPr>
        <w:pStyle w:val="ListParagraph"/>
        <w:numPr>
          <w:ilvl w:val="0"/>
          <w:numId w:val="2"/>
        </w:numPr>
        <w:spacing w:after="80"/>
      </w:pPr>
      <w:r>
        <w:t xml:space="preserve">Lånet löper med ränta enligt nedan.</w:t>
      </w:r>
    </w:p>
    <w:p>
      <w:pPr>
        <w:spacing w:after="200"/>
      </w:pPr>
      <w:r>
        <w:rPr>
          <w:b/>
          <w:bCs/>
        </w:rPr>
        <w:t xml:space="preserve">Räntesats (% per år, om tillämpligt): </w:t>
      </w:r>
      <w:r>
        <w:t xml:space="preserve">________________________________________</w:t>
      </w:r>
    </w:p>
    <w:p>
      <w:pPr>
        <w:spacing w:after="200"/>
      </w:pPr>
      <w:r>
        <w:rPr>
          <w:b/>
          <w:bCs/>
        </w:rPr>
        <w:t xml:space="preserve">Ränta betalas (löpande/vid återbetalning): </w:t>
      </w:r>
      <w:r>
        <w:t xml:space="preserve">________________________________________</w:t>
      </w:r>
    </w:p>
    <w:p>
      <w:pPr>
        <w:pStyle w:val="Heading2"/>
      </w:pPr>
      <w:r>
        <w:t xml:space="preserve">4. Återbetalning</w:t>
      </w:r>
    </w:p>
    <w:p>
      <w:pPr>
        <w:spacing w:after="160"/>
      </w:pPr>
      <w:r>
        <w:rPr>
          <w:b/>
          <w:bCs/>
        </w:rPr>
        <w:t xml:space="preserve">Markera det som gäller:</w:t>
      </w:r>
    </w:p>
    <w:p>
      <w:pPr>
        <w:pStyle w:val="ListParagraph"/>
        <w:numPr>
          <w:ilvl w:val="0"/>
          <w:numId w:val="2"/>
        </w:numPr>
        <w:spacing w:after="80"/>
      </w:pPr>
      <w:r>
        <w:t xml:space="preserve">Lånet återbetalas i sin helhet på ett bestämt datum (ange nedan).</w:t>
      </w:r>
    </w:p>
    <w:p>
      <w:pPr>
        <w:pStyle w:val="ListParagraph"/>
        <w:numPr>
          <w:ilvl w:val="0"/>
          <w:numId w:val="2"/>
        </w:numPr>
        <w:spacing w:after="80"/>
      </w:pPr>
      <w:r>
        <w:t xml:space="preserve">Lånet återbetalas genom delbetalningar enligt en amorteringsplan (ange nedan).</w:t>
      </w:r>
    </w:p>
    <w:p>
      <w:pPr>
        <w:pStyle w:val="ListParagraph"/>
        <w:numPr>
          <w:ilvl w:val="0"/>
          <w:numId w:val="2"/>
        </w:numPr>
        <w:spacing w:after="80"/>
      </w:pPr>
      <w:r>
        <w:t xml:space="preserve">Lånet återbetalas på anfordran, det vill säga när långivaren skriftligen begär det.</w:t>
      </w:r>
    </w:p>
    <w:p>
      <w:pPr>
        <w:spacing w:after="200"/>
      </w:pPr>
      <w:r>
        <w:rPr>
          <w:b/>
          <w:bCs/>
        </w:rPr>
        <w:t xml:space="preserve">Förfallodag för full återbetalning (om tillämpligt): </w:t>
      </w:r>
      <w:r>
        <w:t xml:space="preserve">________________________________________</w:t>
      </w:r>
    </w:p>
    <w:p>
      <w:pPr>
        <w:spacing w:after="200"/>
      </w:pPr>
      <w:r>
        <w:rPr>
          <w:b/>
          <w:bCs/>
        </w:rPr>
        <w:t xml:space="preserve">Amorteringsplan, belopp och intervall (om tillämpligt): </w:t>
      </w:r>
      <w:r>
        <w:t xml:space="preserve">________________________________________</w:t>
      </w:r>
    </w:p>
    <w:p>
      <w:pPr>
        <w:pStyle w:val="Heading2"/>
      </w:pPr>
      <w:r>
        <w:t xml:space="preserve">5. Dröjsmål</w:t>
      </w:r>
    </w:p>
    <w:p>
      <w:pPr>
        <w:spacing w:after="160"/>
      </w:pPr>
      <w:r>
        <w:t xml:space="preserve">Om låntagaren inte betalar i rätt tid utgår dröjsmålsränta enligt räntelagen (1975:635) från förfallodagen tills full betalning sker. Långivaren har även rätt att kräva ersättning för skäliga indrivningskostnader.</w:t>
      </w:r>
    </w:p>
    <w:p>
      <w:pPr>
        <w:pStyle w:val="Heading2"/>
      </w:pPr>
      <w:r>
        <w:t xml:space="preserve">6. Förtida uppsägning</w:t>
      </w:r>
    </w:p>
    <w:p>
      <w:pPr>
        <w:spacing w:after="160"/>
      </w:pPr>
      <w:r>
        <w:t xml:space="preserve">Långivaren har rätt att säga upp lånet till omedelbar betalning om låntagaren är i väsentligt dröjsmål med betalning, försätts i konkurs, eller om det finns påtaglig risk att låntagaren inte kommer att kunna fullgöra sina förpliktelser.</w:t>
      </w:r>
    </w:p>
    <w:p>
      <w:pPr>
        <w:pStyle w:val="Heading2"/>
      </w:pPr>
      <w:r>
        <w:t xml:space="preserve">7. Säkerhet (om tillämpligt)</w:t>
      </w:r>
    </w:p>
    <w:p>
      <w:pPr>
        <w:spacing w:after="160"/>
      </w:pPr>
      <w:r>
        <w:rPr>
          <w:b/>
          <w:bCs/>
        </w:rPr>
        <w:t xml:space="preserve">Markera det som gäller:</w:t>
      </w:r>
    </w:p>
    <w:p>
      <w:pPr>
        <w:pStyle w:val="ListParagraph"/>
        <w:numPr>
          <w:ilvl w:val="0"/>
          <w:numId w:val="2"/>
        </w:numPr>
        <w:spacing w:after="80"/>
      </w:pPr>
      <w:r>
        <w:t xml:space="preserve">Lånet lämnas utan säkerhet.</w:t>
      </w:r>
    </w:p>
    <w:p>
      <w:pPr>
        <w:pStyle w:val="ListParagraph"/>
        <w:numPr>
          <w:ilvl w:val="0"/>
          <w:numId w:val="2"/>
        </w:numPr>
        <w:spacing w:after="80"/>
      </w:pPr>
      <w:r>
        <w:t xml:space="preserve">Lånet är förenat med säkerhet enligt nedan.</w:t>
      </w:r>
    </w:p>
    <w:p>
      <w:pPr>
        <w:spacing w:after="200"/>
      </w:pPr>
      <w:r>
        <w:rPr>
          <w:b/>
          <w:bCs/>
        </w:rPr>
        <w:t xml:space="preserve">Beskrivning av säkerhet (t.ex. pant, borgen): </w:t>
      </w:r>
      <w:r>
        <w:t xml:space="preserve">________________________________________</w:t>
      </w:r>
    </w:p>
    <w:p>
      <w:pPr>
        <w:pStyle w:val="Heading2"/>
      </w:pPr>
      <w:r>
        <w:t xml:space="preserve">8. Överlåtelse</w:t>
      </w:r>
    </w:p>
    <w:p>
      <w:pPr>
        <w:spacing w:after="160"/>
      </w:pPr>
      <w:r>
        <w:t xml:space="preserve">Detta skuldebrev är ett enkelt skuldebrev och kan inte överlåtas till tredje part utan låntagarens skriftliga medgivande, om inte annat anges här.</w:t>
      </w:r>
    </w:p>
    <w:p>
      <w:pPr>
        <w:pStyle w:val="Heading2"/>
      </w:pPr>
      <w:r>
        <w:t xml:space="preserve">9.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10. Underskrifter</w:t>
      </w:r>
    </w:p>
    <w:p>
      <w:pPr>
        <w:spacing w:after="160"/>
      </w:pPr>
      <w:r>
        <w:t xml:space="preserve">Detta skuldebrev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Långivarens underskrift och namnförtydligande</w:t>
      </w:r>
    </w:p>
    <w:p>
      <w:pPr>
        <w:spacing w:after="80" w:before="300"/>
      </w:pPr>
      <w:r>
        <w:t xml:space="preserve"/>
      </w:r>
    </w:p>
    <w:p>
      <w:pPr>
        <w:spacing w:after="160"/>
      </w:pPr>
      <w:r>
        <w:t xml:space="preserve">________________________________________</w:t>
      </w:r>
    </w:p>
    <w:p>
      <w:pPr>
        <w:spacing w:after="160"/>
      </w:pPr>
      <w:r>
        <w:t xml:space="preserve">Låntagarens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Skuldebrev mellan närstående kan ifrågasättas av Skatteverket eller vid bodelning/arvskifte om det inte är tydligt och korrekt upprättat — spara gärna underlag som visar att beloppet faktiskt överförts.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2026-06-30T08:07:19.822Z</dcterms:created>
  <dcterms:modified xsi:type="dcterms:W3CDTF">2026-06-30T08:07:19.822Z</dcterms:modified>
</cp:coreProperties>
</file>

<file path=docProps/custom.xml><?xml version="1.0" encoding="utf-8"?>
<Properties xmlns="http://schemas.openxmlformats.org/officeDocument/2006/custom-properties" xmlns:vt="http://schemas.openxmlformats.org/officeDocument/2006/docPropsVTypes"/>
</file>